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FC" w:rsidRDefault="009219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-15239</wp:posOffset>
            </wp:positionH>
            <wp:positionV relativeFrom="paragraph">
              <wp:posOffset>-246379</wp:posOffset>
            </wp:positionV>
            <wp:extent cx="2696210" cy="197358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1973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6EFC" w:rsidRDefault="00DF6E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F6EFC" w:rsidRDefault="00DF6EFC">
      <w:pPr>
        <w:pBdr>
          <w:top w:val="nil"/>
          <w:left w:val="nil"/>
          <w:bottom w:val="nil"/>
          <w:right w:val="nil"/>
          <w:between w:val="nil"/>
        </w:pBdr>
        <w:tabs>
          <w:tab w:val="left" w:pos="3266"/>
        </w:tabs>
        <w:jc w:val="center"/>
        <w:rPr>
          <w:color w:val="000000"/>
          <w:sz w:val="32"/>
          <w:szCs w:val="32"/>
        </w:rPr>
      </w:pPr>
    </w:p>
    <w:p w:rsidR="00DF6EFC" w:rsidRDefault="00DF6EFC">
      <w:pPr>
        <w:pBdr>
          <w:top w:val="nil"/>
          <w:left w:val="nil"/>
          <w:bottom w:val="nil"/>
          <w:right w:val="nil"/>
          <w:between w:val="nil"/>
        </w:pBdr>
        <w:tabs>
          <w:tab w:val="left" w:pos="3266"/>
        </w:tabs>
        <w:jc w:val="center"/>
        <w:rPr>
          <w:color w:val="000000"/>
          <w:sz w:val="32"/>
          <w:szCs w:val="32"/>
        </w:rPr>
      </w:pPr>
    </w:p>
    <w:p w:rsidR="00DF6EFC" w:rsidRDefault="009219D8">
      <w:pPr>
        <w:pBdr>
          <w:top w:val="nil"/>
          <w:left w:val="nil"/>
          <w:bottom w:val="nil"/>
          <w:right w:val="nil"/>
          <w:between w:val="nil"/>
        </w:pBdr>
        <w:tabs>
          <w:tab w:val="left" w:pos="3266"/>
        </w:tabs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Friedenskirche Dachau - Familienarbeit</w:t>
      </w:r>
    </w:p>
    <w:p w:rsidR="00DF6EFC" w:rsidRDefault="00DF6EFC">
      <w:pPr>
        <w:pBdr>
          <w:top w:val="nil"/>
          <w:left w:val="nil"/>
          <w:bottom w:val="nil"/>
          <w:right w:val="nil"/>
          <w:between w:val="nil"/>
        </w:pBdr>
        <w:tabs>
          <w:tab w:val="left" w:pos="3266"/>
        </w:tabs>
        <w:jc w:val="center"/>
        <w:rPr>
          <w:color w:val="000000"/>
          <w:sz w:val="32"/>
          <w:szCs w:val="32"/>
        </w:rPr>
      </w:pPr>
    </w:p>
    <w:p w:rsidR="00DF6EFC" w:rsidRDefault="00DF6EFC">
      <w:pPr>
        <w:pBdr>
          <w:top w:val="nil"/>
          <w:left w:val="nil"/>
          <w:bottom w:val="nil"/>
          <w:right w:val="nil"/>
          <w:between w:val="nil"/>
        </w:pBdr>
        <w:tabs>
          <w:tab w:val="left" w:pos="3266"/>
        </w:tabs>
        <w:jc w:val="center"/>
        <w:rPr>
          <w:color w:val="000000"/>
          <w:sz w:val="32"/>
          <w:szCs w:val="32"/>
        </w:rPr>
      </w:pPr>
    </w:p>
    <w:p w:rsidR="00DF6EFC" w:rsidRDefault="00DF6EFC">
      <w:pPr>
        <w:pBdr>
          <w:top w:val="nil"/>
          <w:left w:val="nil"/>
          <w:bottom w:val="nil"/>
          <w:right w:val="nil"/>
          <w:between w:val="nil"/>
        </w:pBdr>
        <w:tabs>
          <w:tab w:val="left" w:pos="3266"/>
        </w:tabs>
        <w:jc w:val="center"/>
        <w:rPr>
          <w:color w:val="000000"/>
          <w:sz w:val="32"/>
          <w:szCs w:val="32"/>
        </w:rPr>
      </w:pPr>
    </w:p>
    <w:p w:rsidR="009219D8" w:rsidRDefault="009219D8">
      <w:pPr>
        <w:pBdr>
          <w:top w:val="nil"/>
          <w:left w:val="nil"/>
          <w:bottom w:val="nil"/>
          <w:right w:val="nil"/>
          <w:between w:val="nil"/>
        </w:pBdr>
        <w:tabs>
          <w:tab w:val="left" w:pos="3266"/>
        </w:tabs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DF6EFC" w:rsidRDefault="00DF6EFC">
      <w:pPr>
        <w:pBdr>
          <w:top w:val="nil"/>
          <w:left w:val="nil"/>
          <w:bottom w:val="nil"/>
          <w:right w:val="nil"/>
          <w:between w:val="nil"/>
        </w:pBdr>
        <w:tabs>
          <w:tab w:val="left" w:pos="3266"/>
        </w:tabs>
        <w:jc w:val="center"/>
        <w:rPr>
          <w:color w:val="000000"/>
          <w:sz w:val="32"/>
          <w:szCs w:val="32"/>
        </w:rPr>
      </w:pPr>
    </w:p>
    <w:p w:rsidR="00DF6EFC" w:rsidRDefault="009219D8">
      <w:pPr>
        <w:pBdr>
          <w:top w:val="nil"/>
          <w:left w:val="nil"/>
          <w:bottom w:val="nil"/>
          <w:right w:val="nil"/>
          <w:between w:val="nil"/>
        </w:pBdr>
        <w:tabs>
          <w:tab w:val="left" w:pos="3266"/>
        </w:tabs>
        <w:jc w:val="center"/>
        <w:rPr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Infoblatt zur Eltern-Kind-Gruppe</w:t>
      </w:r>
    </w:p>
    <w:p w:rsidR="00DF6EFC" w:rsidRDefault="00DF6E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F6EFC" w:rsidRDefault="009219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Die Eltern-Kind-Gruppen finden in den Gruppenräumen im Erdgeschoss des</w:t>
      </w:r>
    </w:p>
    <w:p w:rsidR="00DF6EFC" w:rsidRDefault="009219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Kinder – und Jugendhauses der Friedenskirche Dachau statt.</w:t>
      </w:r>
    </w:p>
    <w:p w:rsidR="00DF6EFC" w:rsidRDefault="00DF6E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082"/>
      </w:tblGrid>
      <w:tr w:rsidR="00DF6EFC">
        <w:tc>
          <w:tcPr>
            <w:tcW w:w="3130" w:type="dxa"/>
          </w:tcPr>
          <w:p w:rsidR="00DF6EFC" w:rsidRDefault="0092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Gruppentage</w:t>
            </w:r>
          </w:p>
        </w:tc>
        <w:tc>
          <w:tcPr>
            <w:tcW w:w="6082" w:type="dxa"/>
          </w:tcPr>
          <w:p w:rsidR="00DF6EFC" w:rsidRDefault="0092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Montag bis Freitag, </w:t>
            </w:r>
            <w:r>
              <w:rPr>
                <w:sz w:val="28"/>
                <w:szCs w:val="28"/>
              </w:rPr>
              <w:t>ein fester Gruppentag</w:t>
            </w:r>
          </w:p>
        </w:tc>
      </w:tr>
      <w:tr w:rsidR="00DF6EFC">
        <w:tc>
          <w:tcPr>
            <w:tcW w:w="3130" w:type="dxa"/>
          </w:tcPr>
          <w:p w:rsidR="00DF6EFC" w:rsidRDefault="0092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Uhrzeit</w:t>
            </w:r>
          </w:p>
        </w:tc>
        <w:tc>
          <w:tcPr>
            <w:tcW w:w="6082" w:type="dxa"/>
          </w:tcPr>
          <w:p w:rsidR="00DF6EFC" w:rsidRDefault="0092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 – 11.00 Uhr</w:t>
            </w:r>
          </w:p>
        </w:tc>
      </w:tr>
      <w:tr w:rsidR="00DF6EFC">
        <w:tc>
          <w:tcPr>
            <w:tcW w:w="3130" w:type="dxa"/>
          </w:tcPr>
          <w:p w:rsidR="00DF6EFC" w:rsidRDefault="0092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Anzahl der Kinder</w:t>
            </w:r>
          </w:p>
        </w:tc>
        <w:tc>
          <w:tcPr>
            <w:tcW w:w="6082" w:type="dxa"/>
          </w:tcPr>
          <w:p w:rsidR="00DF6EFC" w:rsidRDefault="0092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max. 10 Kinder mit Elternteil</w:t>
            </w:r>
          </w:p>
        </w:tc>
      </w:tr>
      <w:tr w:rsidR="00DF6EFC">
        <w:tc>
          <w:tcPr>
            <w:tcW w:w="3130" w:type="dxa"/>
          </w:tcPr>
          <w:p w:rsidR="00DF6EFC" w:rsidRDefault="0092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Alter der Kinder</w:t>
            </w:r>
          </w:p>
        </w:tc>
        <w:tc>
          <w:tcPr>
            <w:tcW w:w="6082" w:type="dxa"/>
          </w:tcPr>
          <w:p w:rsidR="00DF6EFC" w:rsidRDefault="0092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ab 9 Monaten – Gruppen werden dem Alter der Kinder entsprechend zusammengestellt</w:t>
            </w:r>
          </w:p>
        </w:tc>
      </w:tr>
      <w:tr w:rsidR="00DF6EFC">
        <w:tc>
          <w:tcPr>
            <w:tcW w:w="3130" w:type="dxa"/>
          </w:tcPr>
          <w:p w:rsidR="00DF6EFC" w:rsidRDefault="0092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Beginn der Gruppe</w:t>
            </w:r>
          </w:p>
        </w:tc>
        <w:tc>
          <w:tcPr>
            <w:tcW w:w="6082" w:type="dxa"/>
          </w:tcPr>
          <w:p w:rsidR="00DF6EFC" w:rsidRDefault="0092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Ende September/Anfang Oktober 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DF6EFC">
        <w:tc>
          <w:tcPr>
            <w:tcW w:w="3130" w:type="dxa"/>
          </w:tcPr>
          <w:p w:rsidR="00DF6EFC" w:rsidRDefault="0092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Ende der Gruppe</w:t>
            </w:r>
          </w:p>
        </w:tc>
        <w:tc>
          <w:tcPr>
            <w:tcW w:w="6082" w:type="dxa"/>
          </w:tcPr>
          <w:p w:rsidR="00DF6EFC" w:rsidRDefault="0092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Ende Juli 202</w:t>
            </w:r>
            <w:r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 mit Beginn der Sommerferien</w:t>
            </w:r>
          </w:p>
        </w:tc>
      </w:tr>
      <w:tr w:rsidR="00DF6EFC">
        <w:tc>
          <w:tcPr>
            <w:tcW w:w="3130" w:type="dxa"/>
          </w:tcPr>
          <w:p w:rsidR="00DF6EFC" w:rsidRDefault="0092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Kündigungsfrist</w:t>
            </w:r>
          </w:p>
        </w:tc>
        <w:tc>
          <w:tcPr>
            <w:tcW w:w="6082" w:type="dxa"/>
          </w:tcPr>
          <w:p w:rsidR="00E01365" w:rsidRDefault="00E0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jeweils zum 31.12.2022 oder 31.03.2023</w:t>
            </w:r>
          </w:p>
        </w:tc>
      </w:tr>
      <w:tr w:rsidR="00DF6EFC">
        <w:tc>
          <w:tcPr>
            <w:tcW w:w="3130" w:type="dxa"/>
          </w:tcPr>
          <w:p w:rsidR="00DF6EFC" w:rsidRDefault="0092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Kosten</w:t>
            </w:r>
          </w:p>
        </w:tc>
        <w:tc>
          <w:tcPr>
            <w:tcW w:w="6082" w:type="dxa"/>
          </w:tcPr>
          <w:p w:rsidR="00DF6EFC" w:rsidRDefault="0092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6, 50€ pro Gruppenstunde </w:t>
            </w:r>
          </w:p>
          <w:p w:rsidR="00DF6EFC" w:rsidRDefault="00E01365" w:rsidP="00E01365">
            <w:pPr>
              <w:pStyle w:val="Listenabsatz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wird pro Trimester berechnet und</w:t>
            </w:r>
            <w:r>
              <w:rPr>
                <w:color w:val="000000"/>
                <w:sz w:val="28"/>
                <w:szCs w:val="28"/>
              </w:rPr>
              <w:br/>
              <w:t>im SEPA Lastschriftverfahren eingezogen</w:t>
            </w:r>
          </w:p>
        </w:tc>
      </w:tr>
      <w:tr w:rsidR="00DF6EFC">
        <w:tc>
          <w:tcPr>
            <w:tcW w:w="3130" w:type="dxa"/>
          </w:tcPr>
          <w:p w:rsidR="00DF6EFC" w:rsidRDefault="0092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einmalige Zahlung</w:t>
            </w:r>
          </w:p>
        </w:tc>
        <w:tc>
          <w:tcPr>
            <w:tcW w:w="6082" w:type="dxa"/>
          </w:tcPr>
          <w:p w:rsidR="00DF6EFC" w:rsidRDefault="0092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Mitgliedschaft im „Förderverein Kinder- und Jugendhaus der Friedenskirche Dachau e.V.“</w:t>
            </w:r>
          </w:p>
          <w:p w:rsidR="00DF6EFC" w:rsidRDefault="00DF6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DF6EFC" w:rsidRDefault="0092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Mitgliedsbeitrag: 30 EUR pro Jahr</w:t>
            </w:r>
          </w:p>
          <w:p w:rsidR="00DF6EFC" w:rsidRDefault="0092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(wird für die Finanzierung der laufenden Betriebs- und Unterhaltskosten des Hauses verwendet)</w:t>
            </w:r>
          </w:p>
          <w:p w:rsidR="00DF6EFC" w:rsidRDefault="00DF6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DF6EFC" w:rsidRDefault="0092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Fällig ab Oktober 20</w:t>
            </w:r>
            <w:r>
              <w:rPr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– via Einzugsermächtigung</w:t>
            </w:r>
          </w:p>
        </w:tc>
      </w:tr>
      <w:tr w:rsidR="00DF6EFC">
        <w:tc>
          <w:tcPr>
            <w:tcW w:w="3130" w:type="dxa"/>
          </w:tcPr>
          <w:p w:rsidR="00DF6EFC" w:rsidRDefault="0092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Elternarbeit</w:t>
            </w:r>
          </w:p>
        </w:tc>
        <w:tc>
          <w:tcPr>
            <w:tcW w:w="6082" w:type="dxa"/>
          </w:tcPr>
          <w:p w:rsidR="00DF6EFC" w:rsidRDefault="0092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Mithilfe bei Festen und Veranstaltungen</w:t>
            </w:r>
          </w:p>
        </w:tc>
      </w:tr>
    </w:tbl>
    <w:p w:rsidR="00DF6EFC" w:rsidRDefault="00DF6E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F6EFC" w:rsidRDefault="009219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den Ferien und an gesetzlichen Feiertagen findet keine Gruppe statt.</w:t>
      </w:r>
    </w:p>
    <w:p w:rsidR="00DF6EFC" w:rsidRDefault="00DF6E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F6EFC" w:rsidRDefault="009219D8">
      <w:pPr>
        <w:pBdr>
          <w:top w:val="nil"/>
          <w:left w:val="nil"/>
          <w:bottom w:val="nil"/>
          <w:right w:val="nil"/>
          <w:between w:val="nil"/>
        </w:pBdr>
        <w:rPr>
          <w:rFonts w:ascii="MS Mincho" w:eastAsia="MS Mincho" w:hAnsi="MS Mincho" w:cs="MS Minch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Es findet ein vorbereitender Elternabend statt. </w:t>
      </w:r>
    </w:p>
    <w:p w:rsidR="00DF6EFC" w:rsidRDefault="009219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Der Termin </w:t>
      </w:r>
      <w:r w:rsidR="00E01365">
        <w:rPr>
          <w:color w:val="000000"/>
          <w:sz w:val="28"/>
          <w:szCs w:val="28"/>
        </w:rPr>
        <w:t xml:space="preserve">hierfür </w:t>
      </w:r>
      <w:r>
        <w:rPr>
          <w:color w:val="000000"/>
          <w:sz w:val="28"/>
          <w:szCs w:val="28"/>
        </w:rPr>
        <w:t>wird mit der Zusage bekanntgegeben.</w:t>
      </w:r>
    </w:p>
    <w:p w:rsidR="00DF6EFC" w:rsidRDefault="00DF6E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F6EFC" w:rsidRDefault="009219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Ansprechpartnerin für die Eltern-Kind-Gruppen ist: </w:t>
      </w:r>
    </w:p>
    <w:p w:rsidR="00DF6EFC" w:rsidRDefault="009219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Stephanie Daschner, Tel.: 0171/4266635</w:t>
      </w:r>
    </w:p>
    <w:sectPr w:rsidR="00DF6EFC">
      <w:pgSz w:w="11906" w:h="16838"/>
      <w:pgMar w:top="843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F28AE"/>
    <w:multiLevelType w:val="hybridMultilevel"/>
    <w:tmpl w:val="136EB912"/>
    <w:lvl w:ilvl="0" w:tplc="9C5273E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FC"/>
    <w:rsid w:val="009219D8"/>
    <w:rsid w:val="00DF6EFC"/>
    <w:rsid w:val="00E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BEFC"/>
  <w15:docId w15:val="{EEA9A5A6-CE75-44EC-8E8F-8D0FB4D3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Listenabsatz">
    <w:name w:val="List Paragraph"/>
    <w:basedOn w:val="Standard"/>
    <w:uiPriority w:val="34"/>
    <w:qFormat/>
    <w:rsid w:val="00E013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9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Pfarramt.Dachau-Friedenskirche</cp:lastModifiedBy>
  <cp:revision>3</cp:revision>
  <cp:lastPrinted>2022-05-11T08:57:00Z</cp:lastPrinted>
  <dcterms:created xsi:type="dcterms:W3CDTF">2022-05-11T08:46:00Z</dcterms:created>
  <dcterms:modified xsi:type="dcterms:W3CDTF">2022-05-11T08:57:00Z</dcterms:modified>
</cp:coreProperties>
</file>