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D7B4D" w14:textId="77777777" w:rsidR="00B41382" w:rsidRPr="00A05494" w:rsidRDefault="007E61F3" w:rsidP="008512FA">
      <w:pPr>
        <w:spacing w:line="276" w:lineRule="auto"/>
        <w:rPr>
          <w:color w:val="262626" w:themeColor="text1" w:themeTint="D9"/>
        </w:rPr>
      </w:pPr>
      <w:bookmarkStart w:id="0" w:name="_GoBack"/>
      <w:bookmarkEnd w:id="0"/>
      <w:r w:rsidRPr="00A05494">
        <w:rPr>
          <w:noProof/>
          <w:color w:val="262626" w:themeColor="text1" w:themeTint="D9"/>
        </w:rPr>
        <w:drawing>
          <wp:anchor distT="0" distB="0" distL="114300" distR="114300" simplePos="0" relativeHeight="251657728" behindDoc="1" locked="0" layoutInCell="0" allowOverlap="1" wp14:anchorId="62CA170F" wp14:editId="7DE3799B">
            <wp:simplePos x="0" y="0"/>
            <wp:positionH relativeFrom="column">
              <wp:posOffset>-571500</wp:posOffset>
            </wp:positionH>
            <wp:positionV relativeFrom="paragraph">
              <wp:posOffset>-321310</wp:posOffset>
            </wp:positionV>
            <wp:extent cx="2696210" cy="1973580"/>
            <wp:effectExtent l="0" t="0" r="0" b="0"/>
            <wp:wrapNone/>
            <wp:docPr id="2" name="Bild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0168E" w14:textId="77777777" w:rsidR="00B41382" w:rsidRPr="00A05494" w:rsidRDefault="00B41382" w:rsidP="008512FA">
      <w:pPr>
        <w:spacing w:line="276" w:lineRule="auto"/>
        <w:rPr>
          <w:color w:val="262626" w:themeColor="text1" w:themeTint="D9"/>
        </w:rPr>
      </w:pPr>
    </w:p>
    <w:p w14:paraId="297E40C5" w14:textId="77777777" w:rsidR="00B41382" w:rsidRPr="00A05494" w:rsidRDefault="00B41382" w:rsidP="008512FA">
      <w:pPr>
        <w:tabs>
          <w:tab w:val="left" w:pos="3266"/>
        </w:tabs>
        <w:spacing w:line="276" w:lineRule="auto"/>
        <w:jc w:val="center"/>
        <w:rPr>
          <w:b/>
          <w:color w:val="262626" w:themeColor="text1" w:themeTint="D9"/>
          <w:sz w:val="32"/>
        </w:rPr>
      </w:pPr>
    </w:p>
    <w:p w14:paraId="6B8790B8" w14:textId="77777777" w:rsidR="00B41382" w:rsidRPr="00A05494" w:rsidRDefault="00B41382" w:rsidP="008512FA">
      <w:pPr>
        <w:tabs>
          <w:tab w:val="left" w:pos="3266"/>
        </w:tabs>
        <w:spacing w:line="276" w:lineRule="auto"/>
        <w:jc w:val="center"/>
        <w:rPr>
          <w:b/>
          <w:color w:val="262626" w:themeColor="text1" w:themeTint="D9"/>
          <w:sz w:val="32"/>
        </w:rPr>
      </w:pPr>
    </w:p>
    <w:p w14:paraId="6CAF6B1C" w14:textId="5C5CE5F0" w:rsidR="00A05494" w:rsidRPr="00EE1373" w:rsidRDefault="00EB7125" w:rsidP="00EB7125">
      <w:pPr>
        <w:tabs>
          <w:tab w:val="left" w:pos="3266"/>
        </w:tabs>
        <w:spacing w:line="276" w:lineRule="auto"/>
        <w:jc w:val="center"/>
        <w:rPr>
          <w:rFonts w:ascii="Arial" w:hAnsi="Arial" w:cs="Arial"/>
          <w:b/>
          <w:color w:val="262626" w:themeColor="text1" w:themeTint="D9"/>
          <w:sz w:val="32"/>
        </w:rPr>
      </w:pPr>
      <w:r>
        <w:rPr>
          <w:rFonts w:ascii="Arial" w:hAnsi="Arial" w:cs="Arial"/>
          <w:b/>
          <w:color w:val="262626" w:themeColor="text1" w:themeTint="D9"/>
          <w:sz w:val="32"/>
        </w:rPr>
        <w:t xml:space="preserve">                  </w:t>
      </w:r>
      <w:r w:rsidR="00A05494" w:rsidRPr="00EE1373">
        <w:rPr>
          <w:rFonts w:ascii="Arial" w:hAnsi="Arial" w:cs="Arial"/>
          <w:b/>
          <w:color w:val="262626" w:themeColor="text1" w:themeTint="D9"/>
          <w:sz w:val="32"/>
        </w:rPr>
        <w:t>Friedenskirche Dachau – Familienarbeit</w:t>
      </w:r>
    </w:p>
    <w:p w14:paraId="20ACF0A2" w14:textId="77777777" w:rsidR="00A05494" w:rsidRPr="00EE1373" w:rsidRDefault="00A05494" w:rsidP="008512FA">
      <w:pPr>
        <w:tabs>
          <w:tab w:val="left" w:pos="3266"/>
        </w:tabs>
        <w:spacing w:line="276" w:lineRule="auto"/>
        <w:jc w:val="center"/>
        <w:rPr>
          <w:b/>
          <w:color w:val="262626" w:themeColor="text1" w:themeTint="D9"/>
          <w:sz w:val="32"/>
        </w:rPr>
      </w:pPr>
    </w:p>
    <w:p w14:paraId="25983A37" w14:textId="77777777" w:rsidR="00A05494" w:rsidRPr="00EE1373" w:rsidRDefault="00A05494" w:rsidP="008512FA">
      <w:pPr>
        <w:tabs>
          <w:tab w:val="left" w:pos="3266"/>
        </w:tabs>
        <w:spacing w:line="276" w:lineRule="auto"/>
        <w:jc w:val="center"/>
        <w:rPr>
          <w:b/>
          <w:color w:val="262626" w:themeColor="text1" w:themeTint="D9"/>
          <w:sz w:val="32"/>
        </w:rPr>
      </w:pPr>
    </w:p>
    <w:p w14:paraId="5BFE0EC5" w14:textId="3E82559E" w:rsidR="00A05494" w:rsidRPr="00EE1373" w:rsidRDefault="000C0D73" w:rsidP="00EB7125">
      <w:pPr>
        <w:spacing w:line="276" w:lineRule="auto"/>
        <w:jc w:val="center"/>
        <w:rPr>
          <w:rFonts w:ascii="Arial" w:hAnsi="Arial" w:cs="Arial"/>
          <w:b/>
          <w:color w:val="262626" w:themeColor="text1" w:themeTint="D9"/>
          <w:sz w:val="44"/>
        </w:rPr>
      </w:pPr>
      <w:r>
        <w:rPr>
          <w:rFonts w:ascii="Arial" w:hAnsi="Arial" w:cs="Arial"/>
          <w:b/>
          <w:color w:val="262626" w:themeColor="text1" w:themeTint="D9"/>
          <w:sz w:val="44"/>
        </w:rPr>
        <w:t>Infoblatt zur 2</w:t>
      </w:r>
      <w:r w:rsidR="00A05494" w:rsidRPr="00EE1373">
        <w:rPr>
          <w:rFonts w:ascii="Arial" w:hAnsi="Arial" w:cs="Arial"/>
          <w:b/>
          <w:color w:val="262626" w:themeColor="text1" w:themeTint="D9"/>
          <w:sz w:val="44"/>
        </w:rPr>
        <w:t>-Tages-Gruppe</w:t>
      </w:r>
    </w:p>
    <w:p w14:paraId="3C897DA6" w14:textId="77777777" w:rsidR="00A05494" w:rsidRPr="00EE1373" w:rsidRDefault="00A05494" w:rsidP="008512FA">
      <w:pPr>
        <w:spacing w:line="276" w:lineRule="auto"/>
        <w:rPr>
          <w:color w:val="262626" w:themeColor="text1" w:themeTint="D9"/>
        </w:rPr>
      </w:pPr>
    </w:p>
    <w:p w14:paraId="01A61A3B" w14:textId="1C0803EF" w:rsidR="00A05494" w:rsidRPr="00EE1373" w:rsidRDefault="000C0D73" w:rsidP="008512FA">
      <w:pPr>
        <w:spacing w:line="276" w:lineRule="auto"/>
        <w:rPr>
          <w:rFonts w:ascii="Arial" w:hAnsi="Arial" w:cs="Arial"/>
          <w:color w:val="262626" w:themeColor="text1" w:themeTint="D9"/>
          <w:szCs w:val="26"/>
        </w:rPr>
      </w:pPr>
      <w:r>
        <w:rPr>
          <w:rFonts w:ascii="Arial" w:hAnsi="Arial" w:cs="Arial"/>
          <w:color w:val="262626" w:themeColor="text1" w:themeTint="D9"/>
          <w:szCs w:val="26"/>
        </w:rPr>
        <w:t>Die 2</w:t>
      </w:r>
      <w:r w:rsidR="00A05494" w:rsidRPr="00EE1373">
        <w:rPr>
          <w:rFonts w:ascii="Arial" w:hAnsi="Arial" w:cs="Arial"/>
          <w:color w:val="262626" w:themeColor="text1" w:themeTint="D9"/>
          <w:szCs w:val="26"/>
        </w:rPr>
        <w:t>-Tages-Gruppe findet in einem der Gruppenräume im Erdgeschoss des</w:t>
      </w:r>
    </w:p>
    <w:p w14:paraId="78183CEF" w14:textId="2BF3F0AF" w:rsidR="00D625C6" w:rsidRPr="00A05494" w:rsidRDefault="00A05494" w:rsidP="008512FA">
      <w:pPr>
        <w:tabs>
          <w:tab w:val="left" w:pos="3266"/>
        </w:tabs>
        <w:spacing w:line="276" w:lineRule="auto"/>
        <w:rPr>
          <w:color w:val="262626" w:themeColor="text1" w:themeTint="D9"/>
          <w:sz w:val="26"/>
          <w:szCs w:val="26"/>
        </w:rPr>
      </w:pPr>
      <w:r w:rsidRPr="00EE1373">
        <w:rPr>
          <w:rFonts w:ascii="Arial" w:hAnsi="Arial" w:cs="Arial"/>
          <w:color w:val="262626" w:themeColor="text1" w:themeTint="D9"/>
          <w:szCs w:val="26"/>
        </w:rPr>
        <w:t xml:space="preserve">Kinder- und Jugendhauses </w:t>
      </w:r>
      <w:r w:rsidRPr="00EE1373">
        <w:rPr>
          <w:rFonts w:ascii="Arial" w:hAnsi="Arial" w:cs="Arial"/>
          <w:color w:val="262626" w:themeColor="text1" w:themeTint="D9"/>
          <w:sz w:val="22"/>
          <w:szCs w:val="26"/>
        </w:rPr>
        <w:t xml:space="preserve">(Herzog-Albrecht-Str. 19) </w:t>
      </w:r>
      <w:r w:rsidRPr="00EE1373">
        <w:rPr>
          <w:rFonts w:ascii="Arial" w:hAnsi="Arial" w:cs="Arial"/>
          <w:color w:val="262626" w:themeColor="text1" w:themeTint="D9"/>
          <w:szCs w:val="26"/>
        </w:rPr>
        <w:t>der Friedenskirche Dachau statt</w:t>
      </w:r>
      <w:r w:rsidR="004D47D6">
        <w:rPr>
          <w:rFonts w:ascii="Arial" w:hAnsi="Arial" w:cs="Arial"/>
          <w:color w:val="262626" w:themeColor="text1" w:themeTint="D9"/>
          <w:szCs w:val="26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79"/>
      </w:tblGrid>
      <w:tr w:rsidR="00A05494" w:rsidRPr="00A05494" w14:paraId="6EB19967" w14:textId="77777777" w:rsidTr="004D47D6">
        <w:tc>
          <w:tcPr>
            <w:tcW w:w="3130" w:type="dxa"/>
          </w:tcPr>
          <w:p w14:paraId="54E696A8" w14:textId="77777777" w:rsidR="00B41382" w:rsidRPr="00A05494" w:rsidRDefault="00B41382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A05494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Gruppentage</w:t>
            </w:r>
          </w:p>
        </w:tc>
        <w:tc>
          <w:tcPr>
            <w:tcW w:w="6079" w:type="dxa"/>
          </w:tcPr>
          <w:p w14:paraId="2D2E925C" w14:textId="7612A735" w:rsidR="00B41382" w:rsidRPr="00A05494" w:rsidRDefault="000C0D73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Donnerstag, Freitag</w:t>
            </w:r>
          </w:p>
        </w:tc>
      </w:tr>
      <w:tr w:rsidR="00A05494" w:rsidRPr="00A05494" w14:paraId="573ED00C" w14:textId="77777777" w:rsidTr="004D47D6">
        <w:tc>
          <w:tcPr>
            <w:tcW w:w="3130" w:type="dxa"/>
          </w:tcPr>
          <w:p w14:paraId="2E56F749" w14:textId="77777777" w:rsidR="00B41382" w:rsidRPr="00A05494" w:rsidRDefault="00B41382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A05494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Bringzeit</w:t>
            </w:r>
          </w:p>
        </w:tc>
        <w:tc>
          <w:tcPr>
            <w:tcW w:w="6079" w:type="dxa"/>
          </w:tcPr>
          <w:p w14:paraId="59597087" w14:textId="77777777" w:rsidR="00B41382" w:rsidRPr="00A05494" w:rsidRDefault="00CE6DD3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</w:rPr>
            </w:pPr>
            <w:r w:rsidRPr="00A05494">
              <w:rPr>
                <w:rFonts w:ascii="Arial" w:hAnsi="Arial" w:cs="Arial"/>
                <w:color w:val="262626" w:themeColor="text1" w:themeTint="D9"/>
              </w:rPr>
              <w:t>8:30 – 8:</w:t>
            </w:r>
            <w:r w:rsidR="00B41382" w:rsidRPr="00A05494">
              <w:rPr>
                <w:rFonts w:ascii="Arial" w:hAnsi="Arial" w:cs="Arial"/>
                <w:color w:val="262626" w:themeColor="text1" w:themeTint="D9"/>
              </w:rPr>
              <w:t>45 Uhr</w:t>
            </w:r>
          </w:p>
        </w:tc>
      </w:tr>
      <w:tr w:rsidR="00A05494" w:rsidRPr="00A05494" w14:paraId="5DE8523A" w14:textId="77777777" w:rsidTr="004D47D6">
        <w:tc>
          <w:tcPr>
            <w:tcW w:w="3130" w:type="dxa"/>
          </w:tcPr>
          <w:p w14:paraId="1FC03082" w14:textId="77777777" w:rsidR="00B41382" w:rsidRPr="00A05494" w:rsidRDefault="00B41382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A05494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Abholzeit</w:t>
            </w:r>
          </w:p>
        </w:tc>
        <w:tc>
          <w:tcPr>
            <w:tcW w:w="6079" w:type="dxa"/>
          </w:tcPr>
          <w:p w14:paraId="2B119E08" w14:textId="77777777" w:rsidR="00B41382" w:rsidRPr="00A05494" w:rsidRDefault="00CE6DD3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</w:rPr>
            </w:pPr>
            <w:r w:rsidRPr="00A05494">
              <w:rPr>
                <w:rFonts w:ascii="Arial" w:hAnsi="Arial" w:cs="Arial"/>
                <w:color w:val="262626" w:themeColor="text1" w:themeTint="D9"/>
              </w:rPr>
              <w:t>11:</w:t>
            </w:r>
            <w:r w:rsidR="00B41382" w:rsidRPr="00A05494">
              <w:rPr>
                <w:rFonts w:ascii="Arial" w:hAnsi="Arial" w:cs="Arial"/>
                <w:color w:val="262626" w:themeColor="text1" w:themeTint="D9"/>
              </w:rPr>
              <w:t>30 Uhr</w:t>
            </w:r>
          </w:p>
        </w:tc>
      </w:tr>
      <w:tr w:rsidR="00A05494" w:rsidRPr="00A05494" w14:paraId="33F7B77D" w14:textId="77777777" w:rsidTr="004D47D6">
        <w:tc>
          <w:tcPr>
            <w:tcW w:w="3130" w:type="dxa"/>
          </w:tcPr>
          <w:p w14:paraId="34A75330" w14:textId="77777777" w:rsidR="00B41382" w:rsidRPr="00A05494" w:rsidRDefault="00B41382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A05494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Anzahl der Kinder</w:t>
            </w:r>
          </w:p>
        </w:tc>
        <w:tc>
          <w:tcPr>
            <w:tcW w:w="6079" w:type="dxa"/>
          </w:tcPr>
          <w:p w14:paraId="122F234B" w14:textId="77777777" w:rsidR="00B41382" w:rsidRPr="00A05494" w:rsidRDefault="00B41382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</w:rPr>
            </w:pPr>
            <w:r w:rsidRPr="00A05494">
              <w:rPr>
                <w:rFonts w:ascii="Arial" w:hAnsi="Arial" w:cs="Arial"/>
                <w:color w:val="262626" w:themeColor="text1" w:themeTint="D9"/>
              </w:rPr>
              <w:t>max. 12 Kinder in der Gruppe</w:t>
            </w:r>
            <w:r w:rsidR="00690C17" w:rsidRPr="00A05494">
              <w:rPr>
                <w:rFonts w:ascii="Arial" w:hAnsi="Arial" w:cs="Arial"/>
                <w:color w:val="262626" w:themeColor="text1" w:themeTint="D9"/>
              </w:rPr>
              <w:t>;</w:t>
            </w:r>
          </w:p>
          <w:p w14:paraId="3569B955" w14:textId="77777777" w:rsidR="00B41382" w:rsidRPr="00A05494" w:rsidRDefault="00B41382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</w:rPr>
            </w:pPr>
            <w:r w:rsidRPr="00A05494">
              <w:rPr>
                <w:rFonts w:ascii="Arial" w:hAnsi="Arial" w:cs="Arial"/>
                <w:color w:val="262626" w:themeColor="text1" w:themeTint="D9"/>
              </w:rPr>
              <w:t>Jungen und Mädchen gemischt</w:t>
            </w:r>
          </w:p>
        </w:tc>
      </w:tr>
      <w:tr w:rsidR="00A05494" w:rsidRPr="00A05494" w14:paraId="7F575F72" w14:textId="77777777" w:rsidTr="004D47D6">
        <w:tc>
          <w:tcPr>
            <w:tcW w:w="3130" w:type="dxa"/>
          </w:tcPr>
          <w:p w14:paraId="4147066F" w14:textId="77777777" w:rsidR="00B41382" w:rsidRPr="00A05494" w:rsidRDefault="00B41382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A05494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Alter der Kinder</w:t>
            </w:r>
          </w:p>
        </w:tc>
        <w:tc>
          <w:tcPr>
            <w:tcW w:w="6079" w:type="dxa"/>
          </w:tcPr>
          <w:p w14:paraId="30E76BAC" w14:textId="391A6ED7" w:rsidR="00EB7125" w:rsidRDefault="00B1523A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</w:rPr>
            </w:pPr>
            <w:r w:rsidRPr="00EE1373">
              <w:rPr>
                <w:rFonts w:ascii="Arial" w:hAnsi="Arial" w:cs="Arial"/>
                <w:color w:val="262626" w:themeColor="text1" w:themeTint="D9"/>
              </w:rPr>
              <w:t>ab ca. 2,5 Jahren;</w:t>
            </w:r>
          </w:p>
          <w:p w14:paraId="5CCEA9DD" w14:textId="3736048E" w:rsidR="00B41382" w:rsidRPr="00A05494" w:rsidRDefault="00B1523A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</w:rPr>
            </w:pPr>
            <w:r w:rsidRPr="00EE1373">
              <w:rPr>
                <w:rFonts w:ascii="Arial" w:hAnsi="Arial" w:cs="Arial"/>
                <w:color w:val="262626" w:themeColor="text1" w:themeTint="D9"/>
              </w:rPr>
              <w:t>bzw. Kinder, die im Gruppenjahr 3 Jahre alt werden</w:t>
            </w:r>
            <w:r w:rsidR="00EB7125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 w:rsidR="00EB7125" w:rsidRPr="00EB712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Eine ausgewogene Altersstruktur schafft eine gute Gruppendynamik.</w:t>
            </w:r>
          </w:p>
        </w:tc>
      </w:tr>
      <w:tr w:rsidR="00A05494" w:rsidRPr="00A05494" w14:paraId="3B43A362" w14:textId="77777777" w:rsidTr="004D47D6">
        <w:tc>
          <w:tcPr>
            <w:tcW w:w="3130" w:type="dxa"/>
          </w:tcPr>
          <w:p w14:paraId="55F58249" w14:textId="77777777" w:rsidR="00B41382" w:rsidRPr="00A05494" w:rsidRDefault="00B41382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A05494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Beginn der Gruppe</w:t>
            </w:r>
          </w:p>
        </w:tc>
        <w:tc>
          <w:tcPr>
            <w:tcW w:w="6079" w:type="dxa"/>
          </w:tcPr>
          <w:p w14:paraId="46941DAF" w14:textId="6CE10BFC" w:rsidR="00B41382" w:rsidRPr="00A05494" w:rsidRDefault="000C0D73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6</w:t>
            </w:r>
            <w:r w:rsidR="00146D64">
              <w:rPr>
                <w:rFonts w:ascii="Arial" w:hAnsi="Arial" w:cs="Arial"/>
                <w:color w:val="262626" w:themeColor="text1" w:themeTint="D9"/>
              </w:rPr>
              <w:t>.</w:t>
            </w:r>
            <w:r w:rsidR="00EB7125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B41382" w:rsidRPr="00A05494">
              <w:rPr>
                <w:rFonts w:ascii="Arial" w:hAnsi="Arial" w:cs="Arial"/>
                <w:color w:val="262626" w:themeColor="text1" w:themeTint="D9"/>
              </w:rPr>
              <w:t>Oktober</w:t>
            </w:r>
            <w:r w:rsidR="00EB7125">
              <w:rPr>
                <w:rFonts w:ascii="Arial" w:hAnsi="Arial" w:cs="Arial"/>
                <w:color w:val="262626" w:themeColor="text1" w:themeTint="D9"/>
              </w:rPr>
              <w:t xml:space="preserve"> 202</w:t>
            </w:r>
            <w:r w:rsidR="00146D64">
              <w:rPr>
                <w:rFonts w:ascii="Arial" w:hAnsi="Arial" w:cs="Arial"/>
                <w:color w:val="262626" w:themeColor="text1" w:themeTint="D9"/>
              </w:rPr>
              <w:t>2</w:t>
            </w:r>
          </w:p>
        </w:tc>
      </w:tr>
      <w:tr w:rsidR="00A05494" w:rsidRPr="00A05494" w14:paraId="66C93C87" w14:textId="77777777" w:rsidTr="004D47D6">
        <w:tc>
          <w:tcPr>
            <w:tcW w:w="3130" w:type="dxa"/>
          </w:tcPr>
          <w:p w14:paraId="2CDFB427" w14:textId="77777777" w:rsidR="00B41382" w:rsidRPr="00A05494" w:rsidRDefault="00B41382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A05494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Ende der Gruppe</w:t>
            </w:r>
          </w:p>
        </w:tc>
        <w:tc>
          <w:tcPr>
            <w:tcW w:w="6079" w:type="dxa"/>
          </w:tcPr>
          <w:p w14:paraId="1D0F15EF" w14:textId="3A8B02B7" w:rsidR="00B41382" w:rsidRPr="00A05494" w:rsidRDefault="00EB7125" w:rsidP="00B1523A">
            <w:pPr>
              <w:spacing w:line="276" w:lineRule="auto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Ende </w:t>
            </w:r>
            <w:r w:rsidR="00B1523A">
              <w:rPr>
                <w:rFonts w:ascii="Arial" w:hAnsi="Arial" w:cs="Arial"/>
                <w:color w:val="262626" w:themeColor="text1" w:themeTint="D9"/>
              </w:rPr>
              <w:t>Juli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202</w:t>
            </w:r>
            <w:r w:rsidR="00146D64">
              <w:rPr>
                <w:rFonts w:ascii="Arial" w:hAnsi="Arial" w:cs="Arial"/>
                <w:color w:val="262626" w:themeColor="text1" w:themeTint="D9"/>
              </w:rPr>
              <w:t>3</w:t>
            </w:r>
            <w:r>
              <w:rPr>
                <w:rFonts w:ascii="Arial" w:hAnsi="Arial" w:cs="Arial"/>
                <w:color w:val="262626" w:themeColor="text1" w:themeTint="D9"/>
              </w:rPr>
              <w:t>, mit Beginn der Sommerferien</w:t>
            </w:r>
          </w:p>
        </w:tc>
      </w:tr>
      <w:tr w:rsidR="00A05494" w:rsidRPr="00A05494" w14:paraId="6BE7ECA5" w14:textId="77777777" w:rsidTr="004D47D6">
        <w:tc>
          <w:tcPr>
            <w:tcW w:w="3130" w:type="dxa"/>
          </w:tcPr>
          <w:p w14:paraId="077289F4" w14:textId="77777777" w:rsidR="00B41382" w:rsidRPr="00A05494" w:rsidRDefault="00B41382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A05494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Kündigungsfrist</w:t>
            </w:r>
          </w:p>
        </w:tc>
        <w:tc>
          <w:tcPr>
            <w:tcW w:w="6079" w:type="dxa"/>
          </w:tcPr>
          <w:p w14:paraId="50230E49" w14:textId="283CDC26" w:rsidR="00B41382" w:rsidRPr="00A05494" w:rsidRDefault="00146D64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sechs</w:t>
            </w:r>
            <w:r w:rsidR="00B41382" w:rsidRPr="00A05494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C15851" w:rsidRPr="00A05494">
              <w:rPr>
                <w:rFonts w:ascii="Arial" w:hAnsi="Arial" w:cs="Arial"/>
                <w:color w:val="262626" w:themeColor="text1" w:themeTint="D9"/>
              </w:rPr>
              <w:t>Monate</w:t>
            </w:r>
            <w:r w:rsidR="000A6147" w:rsidRPr="00A05494">
              <w:rPr>
                <w:rFonts w:ascii="Arial" w:hAnsi="Arial" w:cs="Arial"/>
                <w:color w:val="262626" w:themeColor="text1" w:themeTint="D9"/>
              </w:rPr>
              <w:t>, zum Monatsende</w:t>
            </w:r>
          </w:p>
        </w:tc>
      </w:tr>
      <w:tr w:rsidR="00A05494" w:rsidRPr="00A05494" w14:paraId="71B99E64" w14:textId="77777777" w:rsidTr="004D47D6">
        <w:tc>
          <w:tcPr>
            <w:tcW w:w="3130" w:type="dxa"/>
          </w:tcPr>
          <w:p w14:paraId="3B6E65E3" w14:textId="77777777" w:rsidR="00B41382" w:rsidRPr="00A05494" w:rsidRDefault="00B41382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A05494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monatliche Kosten</w:t>
            </w:r>
          </w:p>
        </w:tc>
        <w:tc>
          <w:tcPr>
            <w:tcW w:w="6079" w:type="dxa"/>
          </w:tcPr>
          <w:p w14:paraId="79CA623B" w14:textId="4AB56517" w:rsidR="00B41382" w:rsidRDefault="0012023D" w:rsidP="0012023D">
            <w:pPr>
              <w:spacing w:line="276" w:lineRule="auto"/>
              <w:rPr>
                <w:rFonts w:ascii="Arial" w:hAnsi="Arial" w:cs="Arial"/>
                <w:color w:val="262626" w:themeColor="text1" w:themeTint="D9"/>
              </w:rPr>
            </w:pPr>
            <w:r w:rsidRPr="0092730A">
              <w:rPr>
                <w:rFonts w:ascii="Arial" w:hAnsi="Arial" w:cs="Arial"/>
                <w:color w:val="262626" w:themeColor="text1" w:themeTint="D9"/>
              </w:rPr>
              <w:t xml:space="preserve">€ </w:t>
            </w:r>
            <w:r w:rsidR="000C0D73">
              <w:rPr>
                <w:rFonts w:ascii="Arial" w:hAnsi="Arial" w:cs="Arial"/>
                <w:color w:val="262626" w:themeColor="text1" w:themeTint="D9"/>
              </w:rPr>
              <w:t>85</w:t>
            </w:r>
            <w:r w:rsidRPr="0092730A">
              <w:rPr>
                <w:rFonts w:ascii="Arial" w:hAnsi="Arial" w:cs="Arial"/>
                <w:color w:val="262626" w:themeColor="text1" w:themeTint="D9"/>
              </w:rPr>
              <w:t>,-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mtl. </w:t>
            </w:r>
          </w:p>
          <w:p w14:paraId="15477754" w14:textId="6BA969E8" w:rsidR="009C4AC3" w:rsidRPr="003A3A69" w:rsidRDefault="003A3A69" w:rsidP="0012023D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(</w:t>
            </w:r>
            <w:r w:rsidR="009C4AC3" w:rsidRPr="003A3A69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Dieser Betrag wird mit Sepa Lastschriftmandat eingezogen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)</w:t>
            </w:r>
            <w:r w:rsidR="009C4AC3" w:rsidRPr="003A3A69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</w:tr>
      <w:tr w:rsidR="00A05494" w:rsidRPr="00A05494" w14:paraId="1767EF88" w14:textId="77777777" w:rsidTr="004D47D6">
        <w:tc>
          <w:tcPr>
            <w:tcW w:w="3130" w:type="dxa"/>
          </w:tcPr>
          <w:p w14:paraId="78FE4A1A" w14:textId="77777777" w:rsidR="00B41382" w:rsidRPr="00A05494" w:rsidRDefault="00B41382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A05494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einmalige Zahlung</w:t>
            </w:r>
          </w:p>
        </w:tc>
        <w:tc>
          <w:tcPr>
            <w:tcW w:w="6079" w:type="dxa"/>
          </w:tcPr>
          <w:p w14:paraId="4E6DB750" w14:textId="77777777" w:rsidR="004D47D6" w:rsidRPr="00EE1373" w:rsidRDefault="004D47D6" w:rsidP="0092730A">
            <w:pPr>
              <w:spacing w:line="276" w:lineRule="auto"/>
              <w:rPr>
                <w:rFonts w:ascii="Arial" w:hAnsi="Arial" w:cs="Arial"/>
                <w:color w:val="262626" w:themeColor="text1" w:themeTint="D9"/>
              </w:rPr>
            </w:pPr>
            <w:r w:rsidRPr="00EE1373">
              <w:rPr>
                <w:rFonts w:ascii="Arial" w:hAnsi="Arial" w:cs="Arial"/>
                <w:color w:val="262626" w:themeColor="text1" w:themeTint="D9"/>
              </w:rPr>
              <w:t>€ 30,- Jahresbeitrag für die Mitgliedschaft im „</w:t>
            </w:r>
            <w:r w:rsidRPr="00EE1373">
              <w:rPr>
                <w:rFonts w:ascii="Arial" w:hAnsi="Arial" w:cs="Arial"/>
                <w:i/>
                <w:color w:val="262626" w:themeColor="text1" w:themeTint="D9"/>
              </w:rPr>
              <w:t>Förderverein Kinder- und Jugendhaus der Friedenskirche Dachau e.V.</w:t>
            </w:r>
            <w:r w:rsidRPr="00EE1373">
              <w:rPr>
                <w:rFonts w:ascii="Arial" w:hAnsi="Arial" w:cs="Arial"/>
                <w:color w:val="262626" w:themeColor="text1" w:themeTint="D9"/>
              </w:rPr>
              <w:t>“</w:t>
            </w:r>
          </w:p>
          <w:p w14:paraId="666449DA" w14:textId="77777777" w:rsidR="0092730A" w:rsidRPr="0092730A" w:rsidRDefault="0092730A" w:rsidP="004D47D6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621E593E" w14:textId="7C23042E" w:rsidR="004D47D6" w:rsidRPr="00EE1373" w:rsidRDefault="004D47D6" w:rsidP="004D47D6">
            <w:pPr>
              <w:spacing w:line="276" w:lineRule="auto"/>
              <w:rPr>
                <w:rFonts w:ascii="Arial" w:hAnsi="Arial" w:cs="Arial"/>
                <w:color w:val="262626" w:themeColor="text1" w:themeTint="D9"/>
              </w:rPr>
            </w:pPr>
            <w:r w:rsidRPr="00EE1373">
              <w:rPr>
                <w:rFonts w:ascii="Arial" w:hAnsi="Arial" w:cs="Arial"/>
                <w:color w:val="262626" w:themeColor="text1" w:themeTint="D9"/>
              </w:rPr>
              <w:t>Der Verein ist eine wichtige Stütze für die Finanzierung der laufenden Betriebs- und Unterhaltskosten des seit 2010 bestehenden Hauses.</w:t>
            </w:r>
          </w:p>
          <w:p w14:paraId="2395BA52" w14:textId="77777777" w:rsidR="0092730A" w:rsidRPr="0092730A" w:rsidRDefault="0092730A" w:rsidP="004D47D6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41528FEB" w14:textId="148B48E1" w:rsidR="000A6147" w:rsidRPr="00A05494" w:rsidRDefault="004D47D6" w:rsidP="004D47D6">
            <w:pPr>
              <w:spacing w:line="276" w:lineRule="auto"/>
              <w:rPr>
                <w:rFonts w:ascii="Arial" w:hAnsi="Arial" w:cs="Arial"/>
                <w:color w:val="262626" w:themeColor="text1" w:themeTint="D9"/>
              </w:rPr>
            </w:pPr>
            <w:r w:rsidRPr="00EE1373">
              <w:rPr>
                <w:rFonts w:ascii="Arial" w:hAnsi="Arial" w:cs="Arial"/>
                <w:color w:val="262626" w:themeColor="text1" w:themeTint="D9"/>
              </w:rPr>
              <w:t>Fällig ab Oktober 202</w:t>
            </w:r>
            <w:r w:rsidR="00B078C6">
              <w:rPr>
                <w:rFonts w:ascii="Arial" w:hAnsi="Arial" w:cs="Arial"/>
                <w:color w:val="262626" w:themeColor="text1" w:themeTint="D9"/>
              </w:rPr>
              <w:t>2</w:t>
            </w:r>
            <w:r w:rsidRPr="00EE1373">
              <w:rPr>
                <w:rFonts w:ascii="Arial" w:hAnsi="Arial" w:cs="Arial"/>
                <w:color w:val="262626" w:themeColor="text1" w:themeTint="D9"/>
              </w:rPr>
              <w:t xml:space="preserve"> – via Einzugsermächtigung</w:t>
            </w:r>
            <w:r w:rsidRPr="00A05494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</w:tr>
      <w:tr w:rsidR="00A05494" w:rsidRPr="00A05494" w14:paraId="224946F1" w14:textId="77777777" w:rsidTr="004D47D6">
        <w:tc>
          <w:tcPr>
            <w:tcW w:w="3130" w:type="dxa"/>
          </w:tcPr>
          <w:p w14:paraId="095D00FD" w14:textId="77777777" w:rsidR="00B41382" w:rsidRPr="00A05494" w:rsidRDefault="00B41382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A05494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Elternarbeit</w:t>
            </w:r>
          </w:p>
        </w:tc>
        <w:tc>
          <w:tcPr>
            <w:tcW w:w="6079" w:type="dxa"/>
          </w:tcPr>
          <w:p w14:paraId="4FFB8F73" w14:textId="77777777" w:rsidR="000A6147" w:rsidRPr="00A05494" w:rsidRDefault="000A6147" w:rsidP="008512FA">
            <w:pPr>
              <w:numPr>
                <w:ilvl w:val="0"/>
                <w:numId w:val="1"/>
              </w:numPr>
              <w:spacing w:line="276" w:lineRule="auto"/>
              <w:ind w:left="412"/>
              <w:rPr>
                <w:rFonts w:ascii="Arial" w:hAnsi="Arial" w:cs="Arial"/>
                <w:color w:val="262626" w:themeColor="text1" w:themeTint="D9"/>
              </w:rPr>
            </w:pPr>
            <w:r w:rsidRPr="00A05494">
              <w:rPr>
                <w:rFonts w:ascii="Arial" w:hAnsi="Arial" w:cs="Arial"/>
                <w:color w:val="262626" w:themeColor="text1" w:themeTint="D9"/>
              </w:rPr>
              <w:t>Rotierender Elterndienst (eine Person aus dem Kreis der Eltern als begleitende Aufsichtsperson)</w:t>
            </w:r>
          </w:p>
          <w:p w14:paraId="00BB08B2" w14:textId="77777777" w:rsidR="000A6147" w:rsidRPr="004D47D6" w:rsidRDefault="00B41382" w:rsidP="008512FA">
            <w:pPr>
              <w:numPr>
                <w:ilvl w:val="0"/>
                <w:numId w:val="1"/>
              </w:numPr>
              <w:spacing w:line="276" w:lineRule="auto"/>
              <w:ind w:left="412"/>
              <w:rPr>
                <w:rFonts w:ascii="Arial" w:hAnsi="Arial" w:cs="Arial"/>
                <w:color w:val="262626" w:themeColor="text1" w:themeTint="D9"/>
              </w:rPr>
            </w:pPr>
            <w:r w:rsidRPr="00A05494">
              <w:rPr>
                <w:rFonts w:ascii="Arial" w:hAnsi="Arial" w:cs="Arial"/>
                <w:color w:val="262626" w:themeColor="text1" w:themeTint="D9"/>
              </w:rPr>
              <w:t>Mithilfe bei Festen und Veranstaltungen</w:t>
            </w:r>
          </w:p>
        </w:tc>
      </w:tr>
    </w:tbl>
    <w:p w14:paraId="703360D1" w14:textId="4CCB1D9C" w:rsidR="00B41382" w:rsidRDefault="00B41382" w:rsidP="008512FA">
      <w:pPr>
        <w:spacing w:line="276" w:lineRule="auto"/>
        <w:rPr>
          <w:color w:val="262626" w:themeColor="text1" w:themeTint="D9"/>
          <w:sz w:val="28"/>
        </w:rPr>
      </w:pPr>
    </w:p>
    <w:p w14:paraId="2EB0A774" w14:textId="4115ADBE" w:rsidR="00EB7125" w:rsidRPr="00EB7125" w:rsidRDefault="00EB7125" w:rsidP="008512FA">
      <w:pPr>
        <w:spacing w:line="276" w:lineRule="auto"/>
        <w:rPr>
          <w:rFonts w:ascii="Arial" w:hAnsi="Arial" w:cs="Arial"/>
          <w:color w:val="262626" w:themeColor="text1" w:themeTint="D9"/>
          <w:sz w:val="26"/>
          <w:szCs w:val="26"/>
        </w:rPr>
      </w:pPr>
      <w:r w:rsidRPr="00EB7125">
        <w:rPr>
          <w:rFonts w:ascii="Arial" w:hAnsi="Arial" w:cs="Arial"/>
          <w:color w:val="262626" w:themeColor="text1" w:themeTint="D9"/>
          <w:sz w:val="26"/>
          <w:szCs w:val="26"/>
        </w:rPr>
        <w:t>In den Ferien und an gesetzlichen Feiertagen findet keine Gruppe statt.</w:t>
      </w:r>
    </w:p>
    <w:p w14:paraId="77B723EB" w14:textId="77777777" w:rsidR="00EB7125" w:rsidRPr="00E83429" w:rsidRDefault="00EB7125" w:rsidP="008512FA">
      <w:pPr>
        <w:spacing w:line="276" w:lineRule="auto"/>
        <w:rPr>
          <w:color w:val="262626" w:themeColor="text1" w:themeTint="D9"/>
          <w:sz w:val="20"/>
          <w:szCs w:val="20"/>
        </w:rPr>
      </w:pPr>
    </w:p>
    <w:p w14:paraId="7E163263" w14:textId="4F2FCEDB" w:rsidR="00B41382" w:rsidRPr="00A05494" w:rsidRDefault="00041F51" w:rsidP="008512FA">
      <w:pPr>
        <w:spacing w:line="276" w:lineRule="auto"/>
        <w:rPr>
          <w:rFonts w:ascii="Arial" w:hAnsi="Arial" w:cs="Arial"/>
          <w:color w:val="262626" w:themeColor="text1" w:themeTint="D9"/>
          <w:sz w:val="26"/>
          <w:szCs w:val="26"/>
        </w:rPr>
      </w:pPr>
      <w:r w:rsidRPr="00A05494">
        <w:rPr>
          <w:rFonts w:ascii="Arial" w:hAnsi="Arial" w:cs="Arial"/>
          <w:color w:val="262626" w:themeColor="text1" w:themeTint="D9"/>
          <w:sz w:val="26"/>
          <w:szCs w:val="26"/>
        </w:rPr>
        <w:t xml:space="preserve">Ca. </w:t>
      </w:r>
      <w:r w:rsidR="00146D64">
        <w:rPr>
          <w:rFonts w:ascii="Arial" w:hAnsi="Arial" w:cs="Arial"/>
          <w:color w:val="262626" w:themeColor="text1" w:themeTint="D9"/>
          <w:sz w:val="26"/>
          <w:szCs w:val="26"/>
        </w:rPr>
        <w:t>1-2</w:t>
      </w:r>
      <w:r w:rsidRPr="00A05494">
        <w:rPr>
          <w:rFonts w:ascii="Arial" w:hAnsi="Arial" w:cs="Arial"/>
          <w:color w:val="262626" w:themeColor="text1" w:themeTint="D9"/>
          <w:sz w:val="26"/>
          <w:szCs w:val="26"/>
        </w:rPr>
        <w:t xml:space="preserve"> Wochen v</w:t>
      </w:r>
      <w:r w:rsidR="00B41382" w:rsidRPr="00A05494">
        <w:rPr>
          <w:rFonts w:ascii="Arial" w:hAnsi="Arial" w:cs="Arial"/>
          <w:color w:val="262626" w:themeColor="text1" w:themeTint="D9"/>
          <w:sz w:val="26"/>
          <w:szCs w:val="26"/>
        </w:rPr>
        <w:t xml:space="preserve">or </w:t>
      </w:r>
      <w:r w:rsidR="008F21F8" w:rsidRPr="00A05494">
        <w:rPr>
          <w:rFonts w:ascii="Arial" w:hAnsi="Arial" w:cs="Arial"/>
          <w:color w:val="262626" w:themeColor="text1" w:themeTint="D9"/>
          <w:sz w:val="26"/>
          <w:szCs w:val="26"/>
        </w:rPr>
        <w:t xml:space="preserve">Gruppenbeginn </w:t>
      </w:r>
      <w:r w:rsidR="00B41382" w:rsidRPr="00A05494">
        <w:rPr>
          <w:rFonts w:ascii="Arial" w:hAnsi="Arial" w:cs="Arial"/>
          <w:color w:val="262626" w:themeColor="text1" w:themeTint="D9"/>
          <w:sz w:val="26"/>
          <w:szCs w:val="26"/>
        </w:rPr>
        <w:t>findet ein Schnuppernachmittag</w:t>
      </w:r>
      <w:r w:rsidR="003C6009">
        <w:rPr>
          <w:rFonts w:ascii="Arial" w:hAnsi="Arial" w:cs="Arial"/>
          <w:color w:val="262626" w:themeColor="text1" w:themeTint="D9"/>
          <w:sz w:val="26"/>
          <w:szCs w:val="26"/>
        </w:rPr>
        <w:t>/</w:t>
      </w:r>
      <w:proofErr w:type="spellStart"/>
      <w:r w:rsidR="003C6009">
        <w:rPr>
          <w:rFonts w:ascii="Arial" w:hAnsi="Arial" w:cs="Arial"/>
          <w:color w:val="262626" w:themeColor="text1" w:themeTint="D9"/>
          <w:sz w:val="26"/>
          <w:szCs w:val="26"/>
        </w:rPr>
        <w:t>vormittag</w:t>
      </w:r>
      <w:proofErr w:type="spellEnd"/>
      <w:r w:rsidR="00B41382" w:rsidRPr="00A05494">
        <w:rPr>
          <w:rFonts w:ascii="Arial" w:hAnsi="Arial" w:cs="Arial"/>
          <w:color w:val="262626" w:themeColor="text1" w:themeTint="D9"/>
          <w:sz w:val="26"/>
          <w:szCs w:val="26"/>
        </w:rPr>
        <w:t xml:space="preserve"> für alle Gruppenkinder und ihre Eltern statt</w:t>
      </w:r>
      <w:r w:rsidRPr="00A05494">
        <w:rPr>
          <w:rFonts w:ascii="Arial" w:hAnsi="Arial" w:cs="Arial"/>
          <w:color w:val="262626" w:themeColor="text1" w:themeTint="D9"/>
          <w:sz w:val="26"/>
          <w:szCs w:val="26"/>
        </w:rPr>
        <w:t>, sowie ein Elternabend. Beide</w:t>
      </w:r>
      <w:r w:rsidR="00B41382" w:rsidRPr="00A05494">
        <w:rPr>
          <w:rFonts w:ascii="Arial" w:hAnsi="Arial" w:cs="Arial"/>
          <w:color w:val="262626" w:themeColor="text1" w:themeTint="D9"/>
          <w:sz w:val="26"/>
          <w:szCs w:val="26"/>
        </w:rPr>
        <w:t xml:space="preserve"> Termin</w:t>
      </w:r>
      <w:r w:rsidRPr="00A05494">
        <w:rPr>
          <w:rFonts w:ascii="Arial" w:hAnsi="Arial" w:cs="Arial"/>
          <w:color w:val="262626" w:themeColor="text1" w:themeTint="D9"/>
          <w:sz w:val="26"/>
          <w:szCs w:val="26"/>
        </w:rPr>
        <w:t>e</w:t>
      </w:r>
      <w:r w:rsidR="00B41382" w:rsidRPr="00A05494">
        <w:rPr>
          <w:rFonts w:ascii="Arial" w:hAnsi="Arial" w:cs="Arial"/>
          <w:color w:val="262626" w:themeColor="text1" w:themeTint="D9"/>
          <w:sz w:val="26"/>
          <w:szCs w:val="26"/>
        </w:rPr>
        <w:t xml:space="preserve"> </w:t>
      </w:r>
      <w:r w:rsidRPr="00A05494">
        <w:rPr>
          <w:rFonts w:ascii="Arial" w:hAnsi="Arial" w:cs="Arial"/>
          <w:color w:val="262626" w:themeColor="text1" w:themeTint="D9"/>
          <w:sz w:val="26"/>
          <w:szCs w:val="26"/>
        </w:rPr>
        <w:t>werden</w:t>
      </w:r>
      <w:r w:rsidR="00B41382" w:rsidRPr="00A05494">
        <w:rPr>
          <w:rFonts w:ascii="Arial" w:hAnsi="Arial" w:cs="Arial"/>
          <w:color w:val="262626" w:themeColor="text1" w:themeTint="D9"/>
          <w:sz w:val="26"/>
          <w:szCs w:val="26"/>
        </w:rPr>
        <w:t xml:space="preserve"> mit der Zusage bekanntgegeben.</w:t>
      </w:r>
    </w:p>
    <w:p w14:paraId="3497FD52" w14:textId="77777777" w:rsidR="00B41382" w:rsidRPr="00A05494" w:rsidRDefault="00B41382" w:rsidP="008512FA">
      <w:pPr>
        <w:spacing w:line="276" w:lineRule="auto"/>
        <w:rPr>
          <w:rFonts w:ascii="Arial" w:hAnsi="Arial" w:cs="Arial"/>
          <w:color w:val="262626" w:themeColor="text1" w:themeTint="D9"/>
          <w:sz w:val="26"/>
          <w:szCs w:val="26"/>
        </w:rPr>
      </w:pPr>
    </w:p>
    <w:p w14:paraId="45DE0848" w14:textId="19A59249" w:rsidR="0087136E" w:rsidRPr="00EE1373" w:rsidRDefault="0087136E" w:rsidP="0087136E">
      <w:pPr>
        <w:spacing w:line="276" w:lineRule="auto"/>
        <w:rPr>
          <w:rFonts w:ascii="Arial" w:eastAsia="Batang" w:hAnsi="Arial" w:cs="Arial"/>
          <w:color w:val="262626" w:themeColor="text1" w:themeTint="D9"/>
          <w:sz w:val="21"/>
          <w:szCs w:val="21"/>
        </w:rPr>
      </w:pPr>
      <w:r w:rsidRPr="00EE1373">
        <w:rPr>
          <w:rFonts w:ascii="Arial" w:hAnsi="Arial" w:cs="Arial"/>
          <w:color w:val="262626" w:themeColor="text1" w:themeTint="D9"/>
          <w:sz w:val="21"/>
          <w:szCs w:val="21"/>
          <w:u w:val="single"/>
        </w:rPr>
        <w:t>Ansprechpartnerin</w:t>
      </w:r>
      <w:r w:rsidRPr="00EE1373">
        <w:rPr>
          <w:rFonts w:ascii="Arial" w:hAnsi="Arial" w:cs="Arial"/>
          <w:color w:val="262626" w:themeColor="text1" w:themeTint="D9"/>
          <w:sz w:val="21"/>
          <w:szCs w:val="21"/>
        </w:rPr>
        <w:t xml:space="preserve">: </w:t>
      </w:r>
      <w:r w:rsidR="000C0D73">
        <w:rPr>
          <w:rFonts w:ascii="Arial" w:eastAsia="Batang" w:hAnsi="Arial" w:cs="Arial"/>
          <w:color w:val="262626" w:themeColor="text1" w:themeTint="D9"/>
          <w:sz w:val="21"/>
          <w:szCs w:val="21"/>
        </w:rPr>
        <w:t>Corinna Gall | Mobil: 0172 / 456 79 80</w:t>
      </w:r>
      <w:r w:rsidRPr="00EE1373">
        <w:rPr>
          <w:rFonts w:ascii="Arial" w:eastAsia="Batang" w:hAnsi="Arial" w:cs="Arial"/>
          <w:color w:val="262626" w:themeColor="text1" w:themeTint="D9"/>
          <w:sz w:val="21"/>
          <w:szCs w:val="21"/>
        </w:rPr>
        <w:t xml:space="preserve"> </w:t>
      </w:r>
    </w:p>
    <w:p w14:paraId="35AA56A0" w14:textId="2909E856" w:rsidR="008D0E3B" w:rsidRPr="0092730A" w:rsidRDefault="0087136E" w:rsidP="0092730A">
      <w:pPr>
        <w:spacing w:line="276" w:lineRule="auto"/>
        <w:rPr>
          <w:rFonts w:ascii="Arial" w:eastAsia="Batang" w:hAnsi="Arial" w:cs="Arial"/>
          <w:color w:val="262626" w:themeColor="text1" w:themeTint="D9"/>
          <w:sz w:val="21"/>
          <w:szCs w:val="21"/>
        </w:rPr>
      </w:pPr>
      <w:r w:rsidRPr="00EE1373">
        <w:rPr>
          <w:rFonts w:ascii="Arial" w:eastAsia="Batang" w:hAnsi="Arial" w:cs="Arial"/>
          <w:color w:val="262626" w:themeColor="text1" w:themeTint="D9"/>
          <w:sz w:val="21"/>
          <w:szCs w:val="21"/>
          <w:u w:val="single"/>
        </w:rPr>
        <w:lastRenderedPageBreak/>
        <w:t>Kontakt Team Kleinkindgruppen</w:t>
      </w:r>
      <w:r w:rsidRPr="00EE1373">
        <w:rPr>
          <w:rFonts w:ascii="Arial" w:eastAsia="Batang" w:hAnsi="Arial" w:cs="Arial"/>
          <w:color w:val="262626" w:themeColor="text1" w:themeTint="D9"/>
          <w:sz w:val="21"/>
          <w:szCs w:val="21"/>
        </w:rPr>
        <w:t>: 08131 / 31 89 244 | TKKG.Friedenskirche-Dachau@elkb.de</w:t>
      </w:r>
    </w:p>
    <w:sectPr w:rsidR="008D0E3B" w:rsidRPr="0092730A" w:rsidSect="00EB7125">
      <w:pgSz w:w="11906" w:h="16838"/>
      <w:pgMar w:top="843" w:right="850" w:bottom="41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3547"/>
    <w:multiLevelType w:val="hybridMultilevel"/>
    <w:tmpl w:val="671C1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79"/>
    <w:rsid w:val="00010529"/>
    <w:rsid w:val="00010ACE"/>
    <w:rsid w:val="00041F51"/>
    <w:rsid w:val="000A6147"/>
    <w:rsid w:val="000C0D73"/>
    <w:rsid w:val="0012023D"/>
    <w:rsid w:val="00146D64"/>
    <w:rsid w:val="00180FB6"/>
    <w:rsid w:val="001C3361"/>
    <w:rsid w:val="001D625D"/>
    <w:rsid w:val="002446C9"/>
    <w:rsid w:val="00297C00"/>
    <w:rsid w:val="002A6E9E"/>
    <w:rsid w:val="002D50B1"/>
    <w:rsid w:val="002F1570"/>
    <w:rsid w:val="003A3A69"/>
    <w:rsid w:val="003A6104"/>
    <w:rsid w:val="003C6009"/>
    <w:rsid w:val="003F6396"/>
    <w:rsid w:val="00493C28"/>
    <w:rsid w:val="004C7A12"/>
    <w:rsid w:val="004D47D6"/>
    <w:rsid w:val="005629E8"/>
    <w:rsid w:val="00690C17"/>
    <w:rsid w:val="006A46C1"/>
    <w:rsid w:val="006D03EB"/>
    <w:rsid w:val="006D3BD0"/>
    <w:rsid w:val="006E765E"/>
    <w:rsid w:val="00706732"/>
    <w:rsid w:val="00756EE7"/>
    <w:rsid w:val="007E61F3"/>
    <w:rsid w:val="007F0DAB"/>
    <w:rsid w:val="008512FA"/>
    <w:rsid w:val="00854EB5"/>
    <w:rsid w:val="0087136E"/>
    <w:rsid w:val="008B4872"/>
    <w:rsid w:val="008D0E3B"/>
    <w:rsid w:val="008F21F8"/>
    <w:rsid w:val="00904AF0"/>
    <w:rsid w:val="0092730A"/>
    <w:rsid w:val="009C4AC3"/>
    <w:rsid w:val="00A05494"/>
    <w:rsid w:val="00A07F79"/>
    <w:rsid w:val="00A86442"/>
    <w:rsid w:val="00AE0F78"/>
    <w:rsid w:val="00B078C6"/>
    <w:rsid w:val="00B1523A"/>
    <w:rsid w:val="00B41382"/>
    <w:rsid w:val="00C15851"/>
    <w:rsid w:val="00CC2815"/>
    <w:rsid w:val="00CE6DD3"/>
    <w:rsid w:val="00D1092B"/>
    <w:rsid w:val="00D565FA"/>
    <w:rsid w:val="00D625C6"/>
    <w:rsid w:val="00E35BAE"/>
    <w:rsid w:val="00E83429"/>
    <w:rsid w:val="00EB7125"/>
    <w:rsid w:val="00F06BA4"/>
    <w:rsid w:val="00F21EB6"/>
    <w:rsid w:val="00F91B52"/>
    <w:rsid w:val="00F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2DB49"/>
  <w15:chartTrackingRefBased/>
  <w15:docId w15:val="{3FCC87C3-70EA-46AA-8125-44E1E3A7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Infoblatt zur 2-Tages-Gruppe</vt:lpstr>
    </vt:vector>
  </TitlesOfParts>
  <Company>Hewlett-Packard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Infoblatt zur 2-Tages-Gruppe</dc:title>
  <dc:subject/>
  <dc:creator>##</dc:creator>
  <cp:keywords/>
  <cp:lastModifiedBy>Pfarramt.Dachau-Friedenskirche</cp:lastModifiedBy>
  <cp:revision>2</cp:revision>
  <cp:lastPrinted>2021-05-12T13:36:00Z</cp:lastPrinted>
  <dcterms:created xsi:type="dcterms:W3CDTF">2022-05-13T10:28:00Z</dcterms:created>
  <dcterms:modified xsi:type="dcterms:W3CDTF">2022-05-13T10:28:00Z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a63304-6dc1-41cd-bc80-d6d31c0ce590_Enabled">
    <vt:lpwstr>true</vt:lpwstr>
  </property>
  <property fmtid="{D5CDD505-2E9C-101B-9397-08002B2CF9AE}" pid="3" name="MSIP_Label_00a63304-6dc1-41cd-bc80-d6d31c0ce590_SetDate">
    <vt:lpwstr>2022-04-07T15:11:07Z</vt:lpwstr>
  </property>
  <property fmtid="{D5CDD505-2E9C-101B-9397-08002B2CF9AE}" pid="4" name="MSIP_Label_00a63304-6dc1-41cd-bc80-d6d31c0ce590_Method">
    <vt:lpwstr>Privileged</vt:lpwstr>
  </property>
  <property fmtid="{D5CDD505-2E9C-101B-9397-08002B2CF9AE}" pid="5" name="MSIP_Label_00a63304-6dc1-41cd-bc80-d6d31c0ce590_Name">
    <vt:lpwstr>00a63304-6dc1-41cd-bc80-d6d31c0ce590</vt:lpwstr>
  </property>
  <property fmtid="{D5CDD505-2E9C-101B-9397-08002B2CF9AE}" pid="6" name="MSIP_Label_00a63304-6dc1-41cd-bc80-d6d31c0ce590_SiteId">
    <vt:lpwstr>7fe14ab6-8f5d-4139-84bf-cd8aed0ee6b9</vt:lpwstr>
  </property>
  <property fmtid="{D5CDD505-2E9C-101B-9397-08002B2CF9AE}" pid="7" name="MSIP_Label_00a63304-6dc1-41cd-bc80-d6d31c0ce590_ActionId">
    <vt:lpwstr>f3f05166-0b2c-4f0a-b25e-27e4f843c336</vt:lpwstr>
  </property>
  <property fmtid="{D5CDD505-2E9C-101B-9397-08002B2CF9AE}" pid="8" name="MSIP_Label_00a63304-6dc1-41cd-bc80-d6d31c0ce590_ContentBits">
    <vt:lpwstr>0</vt:lpwstr>
  </property>
</Properties>
</file>